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C15638" w14:textId="77777777" w:rsidR="003810BA" w:rsidRDefault="003810BA" w:rsidP="004F14F6">
      <w:pPr>
        <w:keepNext/>
        <w:keepLines/>
        <w:spacing w:before="360" w:after="80" w:line="276" w:lineRule="auto"/>
        <w:outlineLvl w:val="0"/>
        <w:rPr>
          <w:rFonts w:ascii="Times New Roman" w:eastAsiaTheme="majorEastAsia" w:hAnsi="Times New Roman" w:cs="Times New Roman"/>
          <w:u w:val="single"/>
        </w:rPr>
      </w:pPr>
    </w:p>
    <w:p w14:paraId="35A78A68" w14:textId="3234BF70" w:rsidR="004F14F6" w:rsidRPr="004F14F6" w:rsidRDefault="004F14F6" w:rsidP="004F14F6">
      <w:pPr>
        <w:keepNext/>
        <w:keepLines/>
        <w:spacing w:before="360" w:after="80" w:line="276" w:lineRule="auto"/>
        <w:outlineLvl w:val="0"/>
        <w:rPr>
          <w:rFonts w:ascii="Times New Roman" w:eastAsiaTheme="majorEastAsia" w:hAnsi="Times New Roman" w:cs="Times New Roman"/>
        </w:rPr>
      </w:pPr>
      <w:r w:rsidRPr="004F14F6">
        <w:rPr>
          <w:rFonts w:ascii="Times New Roman" w:eastAsiaTheme="majorEastAsia" w:hAnsi="Times New Roman" w:cs="Times New Roman"/>
          <w:u w:val="single"/>
        </w:rPr>
        <w:t>OS.6220.1.2024</w:t>
      </w:r>
      <w:r w:rsidRPr="004F14F6">
        <w:rPr>
          <w:rFonts w:ascii="Times New Roman" w:eastAsiaTheme="majorEastAsia" w:hAnsi="Times New Roman" w:cs="Times New Roman"/>
        </w:rPr>
        <w:t xml:space="preserve">                             </w:t>
      </w:r>
      <w:r w:rsidR="003810BA">
        <w:rPr>
          <w:rFonts w:ascii="Times New Roman" w:eastAsiaTheme="majorEastAsia" w:hAnsi="Times New Roman" w:cs="Times New Roman"/>
        </w:rPr>
        <w:tab/>
      </w:r>
      <w:r w:rsidR="003810BA">
        <w:rPr>
          <w:rFonts w:ascii="Times New Roman" w:eastAsiaTheme="majorEastAsia" w:hAnsi="Times New Roman" w:cs="Times New Roman"/>
        </w:rPr>
        <w:tab/>
      </w:r>
      <w:r w:rsidR="003810BA">
        <w:rPr>
          <w:rFonts w:ascii="Times New Roman" w:eastAsiaTheme="majorEastAsia" w:hAnsi="Times New Roman" w:cs="Times New Roman"/>
        </w:rPr>
        <w:tab/>
      </w:r>
      <w:r w:rsidR="003810BA">
        <w:rPr>
          <w:rFonts w:ascii="Times New Roman" w:eastAsiaTheme="majorEastAsia" w:hAnsi="Times New Roman" w:cs="Times New Roman"/>
        </w:rPr>
        <w:tab/>
      </w:r>
      <w:r w:rsidRPr="004F14F6">
        <w:rPr>
          <w:rFonts w:ascii="Times New Roman" w:eastAsiaTheme="majorEastAsia" w:hAnsi="Times New Roman" w:cs="Times New Roman"/>
        </w:rPr>
        <w:t xml:space="preserve"> </w:t>
      </w:r>
      <w:r w:rsidR="00F57EEA">
        <w:rPr>
          <w:rFonts w:ascii="Times New Roman" w:eastAsiaTheme="majorEastAsia" w:hAnsi="Times New Roman" w:cs="Times New Roman"/>
        </w:rPr>
        <w:t xml:space="preserve">      </w:t>
      </w:r>
      <w:r w:rsidRPr="004F14F6">
        <w:rPr>
          <w:rFonts w:ascii="Times New Roman" w:eastAsiaTheme="majorEastAsia" w:hAnsi="Times New Roman" w:cs="Times New Roman"/>
        </w:rPr>
        <w:t xml:space="preserve">Leszno, dnia </w:t>
      </w:r>
      <w:r w:rsidR="00950100">
        <w:rPr>
          <w:rFonts w:ascii="Times New Roman" w:eastAsiaTheme="majorEastAsia" w:hAnsi="Times New Roman" w:cs="Times New Roman"/>
        </w:rPr>
        <w:t>3</w:t>
      </w:r>
      <w:r w:rsidR="00C54CDA">
        <w:rPr>
          <w:rFonts w:ascii="Times New Roman" w:eastAsiaTheme="majorEastAsia" w:hAnsi="Times New Roman" w:cs="Times New Roman"/>
        </w:rPr>
        <w:t>0</w:t>
      </w:r>
      <w:r w:rsidR="00950100">
        <w:rPr>
          <w:rFonts w:ascii="Times New Roman" w:eastAsiaTheme="majorEastAsia" w:hAnsi="Times New Roman" w:cs="Times New Roman"/>
        </w:rPr>
        <w:t xml:space="preserve"> lipca</w:t>
      </w:r>
      <w:r w:rsidRPr="004F14F6">
        <w:rPr>
          <w:rFonts w:ascii="Times New Roman" w:eastAsiaTheme="majorEastAsia" w:hAnsi="Times New Roman" w:cs="Times New Roman"/>
        </w:rPr>
        <w:t xml:space="preserve"> 2025 roku</w:t>
      </w:r>
    </w:p>
    <w:p w14:paraId="77757718" w14:textId="77777777" w:rsidR="004F14F6" w:rsidRPr="004F14F6" w:rsidRDefault="004F14F6" w:rsidP="004F14F6">
      <w:pPr>
        <w:spacing w:after="200" w:line="240" w:lineRule="auto"/>
        <w:rPr>
          <w:rFonts w:ascii="Times New Roman" w:eastAsia="Calibri" w:hAnsi="Times New Roman" w:cs="Times New Roman"/>
          <w:b/>
          <w:kern w:val="0"/>
          <w:u w:val="single"/>
          <w14:ligatures w14:val="none"/>
        </w:rPr>
      </w:pPr>
    </w:p>
    <w:p w14:paraId="7066C036" w14:textId="77777777" w:rsidR="004F14F6" w:rsidRPr="004F14F6" w:rsidRDefault="004F14F6" w:rsidP="004F14F6">
      <w:pPr>
        <w:spacing w:after="200" w:line="240" w:lineRule="auto"/>
        <w:jc w:val="center"/>
        <w:rPr>
          <w:rFonts w:ascii="Times New Roman" w:eastAsia="Calibri" w:hAnsi="Times New Roman" w:cs="Times New Roman"/>
          <w:b/>
          <w:kern w:val="0"/>
          <w:u w:val="single"/>
          <w14:ligatures w14:val="none"/>
        </w:rPr>
      </w:pPr>
      <w:r w:rsidRPr="004F14F6">
        <w:rPr>
          <w:rFonts w:ascii="Times New Roman" w:eastAsia="Calibri" w:hAnsi="Times New Roman" w:cs="Times New Roman"/>
          <w:b/>
          <w:kern w:val="0"/>
          <w:u w:val="single"/>
          <w14:ligatures w14:val="none"/>
        </w:rPr>
        <w:t xml:space="preserve">OBWIESZCZENIE </w:t>
      </w:r>
    </w:p>
    <w:p w14:paraId="30E8D86C" w14:textId="77777777" w:rsidR="004F14F6" w:rsidRPr="004F14F6" w:rsidRDefault="004F14F6" w:rsidP="004F14F6">
      <w:pPr>
        <w:spacing w:after="200" w:line="240" w:lineRule="auto"/>
        <w:jc w:val="center"/>
        <w:rPr>
          <w:rFonts w:ascii="Times New Roman" w:eastAsia="Calibri" w:hAnsi="Times New Roman" w:cs="Times New Roman"/>
          <w:b/>
          <w:kern w:val="0"/>
          <w:u w:val="single"/>
          <w14:ligatures w14:val="none"/>
        </w:rPr>
      </w:pPr>
      <w:r w:rsidRPr="004F14F6">
        <w:rPr>
          <w:rFonts w:ascii="Times New Roman" w:eastAsia="Calibri" w:hAnsi="Times New Roman" w:cs="Times New Roman"/>
          <w:b/>
          <w:kern w:val="0"/>
          <w:u w:val="single"/>
          <w14:ligatures w14:val="none"/>
        </w:rPr>
        <w:t xml:space="preserve">PODANIE DO PUBLICZNEJ WIADOMOŚCI INFORMACJI O WYDANIU DECYZJI </w:t>
      </w:r>
      <w:r w:rsidRPr="004F14F6">
        <w:rPr>
          <w:rFonts w:ascii="Times New Roman" w:eastAsia="Calibri" w:hAnsi="Times New Roman" w:cs="Times New Roman"/>
          <w:b/>
          <w:kern w:val="0"/>
          <w:u w:val="single"/>
          <w14:ligatures w14:val="none"/>
        </w:rPr>
        <w:br/>
        <w:t>O ŚRODOWISKOWYCH UWARUNKOWANIACH</w:t>
      </w:r>
    </w:p>
    <w:p w14:paraId="6FC36400" w14:textId="40ED0FBC" w:rsidR="004F14F6" w:rsidRPr="004F14F6" w:rsidRDefault="004F14F6" w:rsidP="004F14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4F14F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Stosownie do art. 38, art. 74 ust. 3 i  art. 85 ust. 3 ustawy z dnia 3 października 2008 r. </w:t>
      </w:r>
      <w:r w:rsidRPr="004F14F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  <w:t xml:space="preserve">o udostępnianiu informacji o środowisku i jego ochronie, udziale społeczeństwa w ochronie środowiska oraz o ocenach oddziaływania na środowisko </w:t>
      </w:r>
      <w:r w:rsidRPr="004F14F6">
        <w:rPr>
          <w:rFonts w:ascii="Times New Roman" w:eastAsia="Times New Roman" w:hAnsi="Times New Roman" w:cs="Times New Roman"/>
          <w:lang w:eastAsia="pl-PL"/>
        </w:rPr>
        <w:t>(</w:t>
      </w:r>
      <w:proofErr w:type="spellStart"/>
      <w:r w:rsidRPr="004F14F6">
        <w:rPr>
          <w:rFonts w:ascii="Times New Roman" w:eastAsia="Times New Roman" w:hAnsi="Times New Roman" w:cs="Times New Roman"/>
          <w:lang w:eastAsia="pl-PL"/>
        </w:rPr>
        <w:t>t.j</w:t>
      </w:r>
      <w:proofErr w:type="spellEnd"/>
      <w:r w:rsidRPr="004F14F6">
        <w:rPr>
          <w:rFonts w:ascii="Times New Roman" w:eastAsia="Times New Roman" w:hAnsi="Times New Roman" w:cs="Times New Roman"/>
          <w:lang w:eastAsia="pl-PL"/>
        </w:rPr>
        <w:t>. Dz. U. z 2024 r. poz. 1112</w:t>
      </w:r>
      <w:r>
        <w:rPr>
          <w:rFonts w:ascii="Times New Roman" w:eastAsia="Times New Roman" w:hAnsi="Times New Roman" w:cs="Times New Roman"/>
          <w:lang w:eastAsia="pl-PL"/>
        </w:rPr>
        <w:t xml:space="preserve"> ze zm.</w:t>
      </w:r>
      <w:r w:rsidRPr="004F14F6">
        <w:rPr>
          <w:rFonts w:ascii="Times New Roman" w:eastAsia="Times New Roman" w:hAnsi="Times New Roman" w:cs="Times New Roman"/>
          <w:lang w:eastAsia="pl-PL"/>
        </w:rPr>
        <w:t xml:space="preserve">) </w:t>
      </w:r>
      <w:r w:rsidRPr="004F14F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oraz art. 49  ustawy z dnia 14 czerwca 1960 r. Kodeks  postępowania  administracyjnego</w:t>
      </w:r>
      <w:r w:rsidRPr="004F14F6">
        <w:rPr>
          <w:rFonts w:ascii="Times New Roman" w:eastAsia="Times New Roman" w:hAnsi="Times New Roman" w:cs="Times New Roman"/>
          <w:i/>
          <w:kern w:val="0"/>
          <w:lang w:eastAsia="pl-PL"/>
          <w14:ligatures w14:val="none"/>
        </w:rPr>
        <w:t xml:space="preserve">  </w:t>
      </w:r>
      <w:r w:rsidRPr="004F14F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(t. j.  Dz. U. z 2024 r. poz. 572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ze zm.</w:t>
      </w:r>
      <w:r w:rsidRPr="004F14F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)</w:t>
      </w:r>
    </w:p>
    <w:p w14:paraId="35E039C1" w14:textId="77777777" w:rsidR="004F14F6" w:rsidRPr="004F14F6" w:rsidRDefault="004F14F6" w:rsidP="004F14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4F14F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4F14F6">
        <w:rPr>
          <w:rFonts w:ascii="Times New Roman" w:eastAsia="Times New Roman" w:hAnsi="Times New Roman" w:cs="Times New Roman"/>
          <w:i/>
          <w:kern w:val="0"/>
          <w:lang w:eastAsia="pl-PL"/>
          <w14:ligatures w14:val="none"/>
        </w:rPr>
        <w:t xml:space="preserve">  </w:t>
      </w:r>
    </w:p>
    <w:p w14:paraId="76146E5D" w14:textId="77777777" w:rsidR="004F14F6" w:rsidRPr="004F14F6" w:rsidRDefault="004F14F6" w:rsidP="004F14F6">
      <w:pPr>
        <w:spacing w:after="0" w:line="240" w:lineRule="auto"/>
        <w:jc w:val="center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4F14F6">
        <w:rPr>
          <w:rFonts w:ascii="Times New Roman" w:eastAsia="Calibri" w:hAnsi="Times New Roman" w:cs="Times New Roman"/>
          <w:b/>
          <w:kern w:val="0"/>
          <w14:ligatures w14:val="none"/>
        </w:rPr>
        <w:t>zawiadamiam</w:t>
      </w:r>
    </w:p>
    <w:p w14:paraId="08DACA0B" w14:textId="093DCC1D" w:rsidR="004F14F6" w:rsidRPr="004F14F6" w:rsidRDefault="004F14F6" w:rsidP="004F14F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F14F6">
        <w:rPr>
          <w:rFonts w:ascii="Times New Roman" w:eastAsia="Calibri" w:hAnsi="Times New Roman" w:cs="Times New Roman"/>
          <w:kern w:val="0"/>
          <w14:ligatures w14:val="none"/>
        </w:rPr>
        <w:t>o wydaniu</w:t>
      </w:r>
      <w:r w:rsidRPr="004F14F6">
        <w:rPr>
          <w:rFonts w:ascii="Times New Roman" w:eastAsia="Calibri" w:hAnsi="Times New Roman" w:cs="Times New Roman"/>
          <w:iCs/>
          <w:kern w:val="0"/>
          <w14:ligatures w14:val="none"/>
        </w:rPr>
        <w:t xml:space="preserve"> </w:t>
      </w:r>
      <w:r>
        <w:rPr>
          <w:rFonts w:ascii="Times New Roman" w:eastAsia="Calibri" w:hAnsi="Times New Roman" w:cs="Times New Roman"/>
          <w:iCs/>
          <w:kern w:val="0"/>
          <w14:ligatures w14:val="none"/>
        </w:rPr>
        <w:t xml:space="preserve">w dniu </w:t>
      </w:r>
      <w:r w:rsidR="00950100">
        <w:rPr>
          <w:rFonts w:ascii="Times New Roman" w:eastAsia="Calibri" w:hAnsi="Times New Roman" w:cs="Times New Roman"/>
          <w:iCs/>
          <w:kern w:val="0"/>
          <w14:ligatures w14:val="none"/>
        </w:rPr>
        <w:t>30 lipca</w:t>
      </w:r>
      <w:r>
        <w:rPr>
          <w:rFonts w:ascii="Times New Roman" w:eastAsia="Calibri" w:hAnsi="Times New Roman" w:cs="Times New Roman"/>
          <w:iCs/>
          <w:kern w:val="0"/>
          <w14:ligatures w14:val="none"/>
        </w:rPr>
        <w:t xml:space="preserve"> 2025 roku </w:t>
      </w:r>
      <w:r w:rsidRPr="004F14F6">
        <w:rPr>
          <w:rFonts w:ascii="Times New Roman" w:eastAsia="Calibri" w:hAnsi="Times New Roman" w:cs="Times New Roman"/>
          <w:iCs/>
          <w:kern w:val="0"/>
          <w14:ligatures w14:val="none"/>
        </w:rPr>
        <w:t>decyzji o środowiskowych uwarunkowaniach dla przedsięwzięcia</w:t>
      </w:r>
      <w:r w:rsidRPr="004F14F6">
        <w:rPr>
          <w:rFonts w:ascii="Times New Roman" w:hAnsi="Times New Roman" w:cs="Times New Roman"/>
        </w:rPr>
        <w:t xml:space="preserve"> pn.: „Rozbudowa </w:t>
      </w:r>
      <w:r>
        <w:rPr>
          <w:rFonts w:ascii="Times New Roman" w:hAnsi="Times New Roman" w:cs="Times New Roman"/>
        </w:rPr>
        <w:t>ulicy Święciechowskiej w Lesznie”.</w:t>
      </w:r>
    </w:p>
    <w:p w14:paraId="4C85BCF8" w14:textId="77777777" w:rsidR="004F14F6" w:rsidRPr="004F14F6" w:rsidRDefault="004F14F6" w:rsidP="004F14F6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</w:p>
    <w:p w14:paraId="357B1A34" w14:textId="2864BA83" w:rsidR="004F14F6" w:rsidRPr="00853BBC" w:rsidRDefault="004F14F6" w:rsidP="004F14F6">
      <w:pPr>
        <w:spacing w:line="276" w:lineRule="auto"/>
        <w:ind w:firstLine="708"/>
        <w:jc w:val="both"/>
        <w:rPr>
          <w:rFonts w:ascii="Times New Roman" w:hAnsi="Times New Roman" w:cs="Times New Roman"/>
        </w:rPr>
      </w:pPr>
      <w:r w:rsidRPr="00853BBC">
        <w:rPr>
          <w:rFonts w:ascii="Times New Roman" w:hAnsi="Times New Roman" w:cs="Times New Roman"/>
        </w:rPr>
        <w:t xml:space="preserve">Podejmującym realizację przedsięwzięcia jest Prezydent Miasta Leszna działający </w:t>
      </w:r>
      <w:r w:rsidRPr="00853BBC">
        <w:rPr>
          <w:rFonts w:ascii="Times New Roman" w:hAnsi="Times New Roman" w:cs="Times New Roman"/>
        </w:rPr>
        <w:br/>
        <w:t xml:space="preserve">i reprezentowany przez pełnomocnika. </w:t>
      </w:r>
    </w:p>
    <w:p w14:paraId="000459B2" w14:textId="77777777" w:rsidR="004F14F6" w:rsidRPr="004F14F6" w:rsidRDefault="004F14F6" w:rsidP="004F14F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4F14F6">
        <w:rPr>
          <w:rFonts w:ascii="Times New Roman" w:eastAsia="Calibri" w:hAnsi="Times New Roman" w:cs="Times New Roman"/>
          <w:kern w:val="0"/>
          <w14:ligatures w14:val="none"/>
        </w:rPr>
        <w:t xml:space="preserve">Z treścią przedmiotowej decyzji można zapoznać się w Biuletynie Informacji Publicznej Leszna w ciągu 14 dni od dnia publikacji niniejszego obwieszczenia. </w:t>
      </w:r>
    </w:p>
    <w:p w14:paraId="41F1B105" w14:textId="77777777" w:rsidR="004F14F6" w:rsidRPr="004F14F6" w:rsidRDefault="004F14F6" w:rsidP="004F14F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kern w:val="0"/>
          <w14:ligatures w14:val="none"/>
        </w:rPr>
      </w:pPr>
    </w:p>
    <w:p w14:paraId="7020DEDD" w14:textId="6F4F8D47" w:rsidR="004F14F6" w:rsidRPr="004F14F6" w:rsidRDefault="004F14F6" w:rsidP="004F14F6">
      <w:pPr>
        <w:spacing w:after="200" w:line="276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4F14F6">
        <w:rPr>
          <w:rFonts w:ascii="Times New Roman" w:eastAsia="Calibri" w:hAnsi="Times New Roman" w:cs="Times New Roman"/>
          <w:kern w:val="0"/>
          <w14:ligatures w14:val="none"/>
        </w:rPr>
        <w:t xml:space="preserve">Z dokumentacją przedmiotowej sprawy o sygnat. OS.6220.1.2024 strony postępowania mogą zapoznać się  w </w:t>
      </w:r>
      <w:r w:rsidRPr="004F14F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Wydziale Ochrony Środowiska Urzędu Miasta Leszna - Leszno, ul. Wałowa 5, pokój nr 23, II piętro (telefon 65 529 82 30), w godzinach urzędowania tj. w poniedziałek od godz. 7.00 – 17.00 i w pozostałe dni tygodnia od godz. </w:t>
      </w:r>
      <w:r w:rsidR="003810B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7</w:t>
      </w:r>
      <w:r w:rsidRPr="004F14F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.00  do godz. </w:t>
      </w:r>
      <w:r w:rsidR="003810B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14</w:t>
      </w:r>
      <w:r w:rsidRPr="004F14F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.00. </w:t>
      </w:r>
    </w:p>
    <w:p w14:paraId="3812A804" w14:textId="77777777" w:rsidR="004F14F6" w:rsidRPr="004F14F6" w:rsidRDefault="004F14F6" w:rsidP="004F14F6">
      <w:pPr>
        <w:spacing w:after="200" w:line="276" w:lineRule="auto"/>
        <w:ind w:firstLine="708"/>
        <w:jc w:val="both"/>
        <w:rPr>
          <w:rFonts w:ascii="Times New Roman" w:eastAsia="Calibri" w:hAnsi="Times New Roman" w:cs="Times New Roman"/>
          <w:color w:val="0000FF"/>
          <w:kern w:val="0"/>
          <w:u w:val="single"/>
          <w14:ligatures w14:val="none"/>
        </w:rPr>
      </w:pPr>
      <w:r w:rsidRPr="004F14F6">
        <w:rPr>
          <w:rFonts w:ascii="Times New Roman" w:eastAsia="Calibri" w:hAnsi="Times New Roman" w:cs="Times New Roman"/>
          <w:kern w:val="0"/>
          <w14:ligatures w14:val="none"/>
        </w:rPr>
        <w:t xml:space="preserve">Formę udostępnienia akt oraz ewentualną wizytę w Urzędzie Miasta Leszna proszę zaplanować po uprzednim telefonicznym umówieniu pod numerem 65 529 82 30 lub za pośrednictwem poczty elektronicznej: </w:t>
      </w:r>
      <w:hyperlink r:id="rId4" w:history="1">
        <w:r w:rsidRPr="004F14F6">
          <w:rPr>
            <w:rFonts w:ascii="Times New Roman" w:eastAsia="Calibri" w:hAnsi="Times New Roman" w:cs="Times New Roman"/>
            <w:color w:val="0000FF"/>
            <w:kern w:val="0"/>
            <w:u w:val="single"/>
            <w14:ligatures w14:val="none"/>
          </w:rPr>
          <w:t>mzyski@leszno.pl</w:t>
        </w:r>
      </w:hyperlink>
      <w:r w:rsidRPr="004F14F6">
        <w:rPr>
          <w:rFonts w:ascii="Times New Roman" w:eastAsia="Calibri" w:hAnsi="Times New Roman" w:cs="Times New Roman"/>
          <w:color w:val="0000FF"/>
          <w:kern w:val="0"/>
          <w:u w:val="single"/>
          <w14:ligatures w14:val="none"/>
        </w:rPr>
        <w:t>.</w:t>
      </w:r>
    </w:p>
    <w:p w14:paraId="3EC4724D" w14:textId="77777777" w:rsidR="004F14F6" w:rsidRPr="004F14F6" w:rsidRDefault="004F14F6" w:rsidP="004F14F6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1161CD71" w14:textId="77777777" w:rsidR="004F14F6" w:rsidRPr="004F14F6" w:rsidRDefault="004F14F6" w:rsidP="004F14F6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kern w:val="0"/>
          <w:u w:val="single"/>
          <w:lang w:eastAsia="pl-PL"/>
          <w14:ligatures w14:val="none"/>
        </w:rPr>
      </w:pPr>
      <w:r w:rsidRPr="004F14F6">
        <w:rPr>
          <w:rFonts w:ascii="Times New Roman" w:eastAsia="Times New Roman" w:hAnsi="Times New Roman" w:cs="Times New Roman"/>
          <w:i/>
          <w:kern w:val="0"/>
          <w:lang w:eastAsia="pl-PL"/>
          <w14:ligatures w14:val="none"/>
        </w:rPr>
        <w:t xml:space="preserve">Od wydanej decyzji służy Stronom prawo wniesienia odwołania do </w:t>
      </w:r>
      <w:r w:rsidRPr="004F14F6">
        <w:rPr>
          <w:rFonts w:ascii="Times New Roman" w:eastAsia="Times New Roman" w:hAnsi="Times New Roman" w:cs="Times New Roman"/>
          <w:b/>
          <w:i/>
          <w:kern w:val="0"/>
          <w:lang w:eastAsia="pl-PL"/>
          <w14:ligatures w14:val="none"/>
        </w:rPr>
        <w:t xml:space="preserve">Samorządowego Kolegium Odwoławczego w Lesznie </w:t>
      </w:r>
      <w:r w:rsidRPr="004F14F6">
        <w:rPr>
          <w:rFonts w:ascii="Times New Roman" w:eastAsia="Times New Roman" w:hAnsi="Times New Roman" w:cs="Times New Roman"/>
          <w:i/>
          <w:kern w:val="0"/>
          <w:lang w:eastAsia="pl-PL"/>
          <w14:ligatures w14:val="none"/>
        </w:rPr>
        <w:t>za pośrednictwem</w:t>
      </w:r>
      <w:r w:rsidRPr="004F14F6">
        <w:rPr>
          <w:rFonts w:ascii="Times New Roman" w:eastAsia="Times New Roman" w:hAnsi="Times New Roman" w:cs="Times New Roman"/>
          <w:b/>
          <w:i/>
          <w:kern w:val="0"/>
          <w:lang w:eastAsia="pl-PL"/>
          <w14:ligatures w14:val="none"/>
        </w:rPr>
        <w:t xml:space="preserve"> Prezydenta Miasta Leszna  </w:t>
      </w:r>
      <w:r w:rsidRPr="004F14F6">
        <w:rPr>
          <w:rFonts w:ascii="Times New Roman" w:eastAsia="Times New Roman" w:hAnsi="Times New Roman" w:cs="Times New Roman"/>
          <w:b/>
          <w:i/>
          <w:kern w:val="0"/>
          <w:lang w:eastAsia="pl-PL"/>
          <w14:ligatures w14:val="none"/>
        </w:rPr>
        <w:br/>
      </w:r>
      <w:r w:rsidRPr="004F14F6">
        <w:rPr>
          <w:rFonts w:ascii="Times New Roman" w:eastAsia="Times New Roman" w:hAnsi="Times New Roman" w:cs="Times New Roman"/>
          <w:i/>
          <w:kern w:val="0"/>
          <w:u w:val="single"/>
          <w:lang w:eastAsia="pl-PL"/>
          <w14:ligatures w14:val="none"/>
        </w:rPr>
        <w:t>w  terminie 14 dni od daty doręczenia</w:t>
      </w:r>
      <w:r w:rsidRPr="004F14F6">
        <w:rPr>
          <w:rFonts w:ascii="Times New Roman" w:eastAsia="Times New Roman" w:hAnsi="Times New Roman" w:cs="Times New Roman"/>
          <w:i/>
          <w:kern w:val="0"/>
          <w:lang w:eastAsia="pl-PL"/>
          <w14:ligatures w14:val="none"/>
        </w:rPr>
        <w:t>.</w:t>
      </w:r>
    </w:p>
    <w:p w14:paraId="701316E1" w14:textId="77777777" w:rsidR="004F14F6" w:rsidRPr="004F14F6" w:rsidRDefault="004F14F6" w:rsidP="004F14F6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kern w:val="0"/>
          <w:lang w:eastAsia="pl-PL"/>
          <w14:ligatures w14:val="none"/>
        </w:rPr>
      </w:pPr>
    </w:p>
    <w:p w14:paraId="2761A3BC" w14:textId="77777777" w:rsidR="004F14F6" w:rsidRPr="004F14F6" w:rsidRDefault="004F14F6" w:rsidP="004F14F6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kern w:val="0"/>
          <w:lang w:eastAsia="pl-PL"/>
          <w14:ligatures w14:val="none"/>
        </w:rPr>
      </w:pPr>
      <w:r w:rsidRPr="004F14F6">
        <w:rPr>
          <w:rFonts w:ascii="Times New Roman" w:eastAsia="Times New Roman" w:hAnsi="Times New Roman" w:cs="Times New Roman"/>
          <w:i/>
          <w:kern w:val="0"/>
          <w:lang w:eastAsia="pl-PL"/>
          <w14:ligatures w14:val="none"/>
        </w:rPr>
        <w:t>Doręczenie uważa się za dokonane po upływie 14 dni od publicznego ogłoszenia.</w:t>
      </w:r>
    </w:p>
    <w:p w14:paraId="67D32FA6" w14:textId="77777777" w:rsidR="004F14F6" w:rsidRPr="004F14F6" w:rsidRDefault="004F14F6" w:rsidP="004F14F6">
      <w:pPr>
        <w:jc w:val="center"/>
        <w:rPr>
          <w:rFonts w:ascii="Times New Roman" w:hAnsi="Times New Roman" w:cs="Times New Roman"/>
        </w:rPr>
      </w:pPr>
      <w:r w:rsidRPr="004F14F6">
        <w:rPr>
          <w:rFonts w:ascii="Times New Roman" w:hAnsi="Times New Roman" w:cs="Times New Roman"/>
          <w:i/>
        </w:rPr>
        <w:t>.</w:t>
      </w:r>
    </w:p>
    <w:p w14:paraId="1192A4A4" w14:textId="4BE7D4AF" w:rsidR="00B345C9" w:rsidRPr="001F1286" w:rsidRDefault="001F1286">
      <w:pPr>
        <w:rPr>
          <w:rFonts w:ascii="Times New Roman" w:hAnsi="Times New Roman" w:cs="Times New Roman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1F1286">
        <w:rPr>
          <w:rFonts w:ascii="Times New Roman" w:hAnsi="Times New Roman" w:cs="Times New Roman"/>
        </w:rPr>
        <w:tab/>
        <w:t>Prezydent Miasta Leszna</w:t>
      </w:r>
    </w:p>
    <w:sectPr w:rsidR="00B345C9" w:rsidRPr="001F12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14F6"/>
    <w:rsid w:val="001F1286"/>
    <w:rsid w:val="00325A03"/>
    <w:rsid w:val="003810BA"/>
    <w:rsid w:val="004F14F6"/>
    <w:rsid w:val="00547D58"/>
    <w:rsid w:val="006256B8"/>
    <w:rsid w:val="007C05F6"/>
    <w:rsid w:val="00950100"/>
    <w:rsid w:val="00B345C9"/>
    <w:rsid w:val="00B90133"/>
    <w:rsid w:val="00C54CDA"/>
    <w:rsid w:val="00CF3B69"/>
    <w:rsid w:val="00F57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E36FB4"/>
  <w15:chartTrackingRefBased/>
  <w15:docId w15:val="{60A2F0F6-735B-4AB3-8B70-27EAE220A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F14F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F14F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F14F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F14F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F14F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F14F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F14F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F14F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F14F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F14F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F14F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F14F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F14F6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F14F6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F14F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F14F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F14F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F14F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F14F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F14F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F14F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F14F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F14F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F14F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F14F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F14F6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F14F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F14F6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F14F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mzyski@leszn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279</Words>
  <Characters>1675</Characters>
  <Application>Microsoft Office Word</Application>
  <DocSecurity>0</DocSecurity>
  <Lines>13</Lines>
  <Paragraphs>3</Paragraphs>
  <ScaleCrop>false</ScaleCrop>
  <Company/>
  <LinksUpToDate>false</LinksUpToDate>
  <CharactersWithSpaces>1951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Zyski Michal</dc:creator>
  <cp:keywords/>
  <dc:description/>
  <cp:lastModifiedBy>Poloch Anna</cp:lastModifiedBy>
  <cp:revision>4</cp:revision>
  <cp:lastPrinted>2025-07-30T07:10:00Z</cp:lastPrinted>
  <dcterms:created xsi:type="dcterms:W3CDTF">2025-07-30T11:43:00Z</dcterms:created>
  <dcterms:modified xsi:type="dcterms:W3CDTF">2025-07-30T11:44:00Z</dcterms:modified>
</cp:coreProperties>
</file>